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7" w:rsidRPr="002A46C2" w:rsidRDefault="000169C7" w:rsidP="00E70DCE">
      <w:pPr>
        <w:snapToGrid w:val="0"/>
        <w:spacing w:beforeLines="50" w:line="320" w:lineRule="exact"/>
        <w:rPr>
          <w:rFonts w:ascii="Times New Roman" w:eastAsia="黑体" w:hAnsi="Times New Roman"/>
          <w:b/>
          <w:color w:val="000000"/>
          <w:sz w:val="28"/>
          <w:szCs w:val="28"/>
        </w:rPr>
      </w:pPr>
      <w:r w:rsidRPr="00122C8F">
        <w:rPr>
          <w:rFonts w:ascii="Times New Roman" w:eastAsia="黑体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黑体" w:hAnsi="Times New Roman"/>
          <w:color w:val="000000"/>
          <w:sz w:val="30"/>
          <w:szCs w:val="30"/>
        </w:rPr>
        <w:t>1</w:t>
      </w:r>
      <w:r w:rsidRPr="00122C8F">
        <w:rPr>
          <w:rFonts w:ascii="Times New Roman" w:eastAsia="黑体" w:hAnsi="Times New Roman" w:hint="eastAsia"/>
          <w:color w:val="000000"/>
          <w:sz w:val="30"/>
          <w:szCs w:val="30"/>
        </w:rPr>
        <w:t>：</w:t>
      </w:r>
      <w:r>
        <w:rPr>
          <w:rFonts w:ascii="Times New Roman" w:eastAsia="黑体" w:hAnsi="Times New Roman"/>
          <w:color w:val="000000"/>
          <w:sz w:val="30"/>
          <w:szCs w:val="30"/>
        </w:rPr>
        <w:t xml:space="preserve">  </w:t>
      </w:r>
    </w:p>
    <w:p w:rsidR="000169C7" w:rsidRPr="002A46C2" w:rsidRDefault="000169C7" w:rsidP="002A46C2">
      <w:pPr>
        <w:snapToGrid w:val="0"/>
        <w:spacing w:line="3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2A46C2">
        <w:rPr>
          <w:rFonts w:ascii="仿宋" w:eastAsia="仿宋" w:hAnsi="仿宋" w:hint="eastAsia"/>
          <w:b/>
          <w:sz w:val="28"/>
          <w:szCs w:val="28"/>
        </w:rPr>
        <w:t>参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会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指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南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一、</w:t>
      </w:r>
      <w:r w:rsidRPr="002A46C2">
        <w:rPr>
          <w:rFonts w:ascii="仿宋" w:eastAsia="仿宋" w:hAnsi="仿宋" w:hint="eastAsia"/>
          <w:b/>
          <w:color w:val="000000"/>
          <w:sz w:val="24"/>
          <w:szCs w:val="24"/>
        </w:rPr>
        <w:t>报名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：近几年每年参会人数上千人，预计今年人数更多。为做好会务工作，请参会代表务于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反馈报名回执。会前未报名者，视当时情况安排。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二、报到：</w:t>
      </w:r>
      <w:smartTag w:uri="urn:schemas-microsoft-com:office:smarttags" w:element="chsdate">
        <w:smartTagPr>
          <w:attr w:name="Year" w:val="2013"/>
          <w:attr w:name="Month" w:val="11"/>
          <w:attr w:name="Day" w:val="8"/>
          <w:attr w:name="IsLunarDate" w:val="False"/>
          <w:attr w:name="IsROCDate" w:val="False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8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全天在福建省西湖宾馆报到（福州市华林路</w:t>
      </w:r>
      <w:r w:rsidRPr="002A46C2">
        <w:rPr>
          <w:rFonts w:ascii="仿宋" w:eastAsia="仿宋" w:hAnsi="仿宋"/>
          <w:color w:val="000000"/>
          <w:sz w:val="24"/>
          <w:szCs w:val="24"/>
        </w:rPr>
        <w:t>11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号</w:t>
      </w:r>
      <w:r w:rsidRPr="002A46C2">
        <w:rPr>
          <w:rFonts w:ascii="仿宋" w:eastAsia="仿宋" w:hAnsi="仿宋"/>
          <w:color w:val="000000"/>
          <w:sz w:val="24"/>
          <w:szCs w:val="24"/>
        </w:rPr>
        <w:t>0591-87857008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学会理事、常务理事、副会长请于当日</w:t>
      </w:r>
      <w:r w:rsidRPr="002A46C2">
        <w:rPr>
          <w:rFonts w:ascii="仿宋" w:eastAsia="仿宋" w:hAnsi="仿宋"/>
          <w:color w:val="000000"/>
          <w:sz w:val="24"/>
          <w:szCs w:val="24"/>
        </w:rPr>
        <w:t>19:00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前报到，</w:t>
      </w:r>
      <w:r w:rsidRPr="002A46C2">
        <w:rPr>
          <w:rFonts w:ascii="仿宋" w:eastAsia="仿宋" w:hAnsi="仿宋"/>
          <w:color w:val="000000"/>
          <w:sz w:val="24"/>
          <w:szCs w:val="24"/>
        </w:rPr>
        <w:t>20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Pr="002A46C2">
        <w:rPr>
          <w:rFonts w:ascii="仿宋" w:eastAsia="仿宋" w:hAnsi="仿宋"/>
          <w:color w:val="000000"/>
          <w:sz w:val="24"/>
          <w:szCs w:val="24"/>
        </w:rPr>
        <w:t>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参加理事会。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三、交通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机场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宾馆：（</w:t>
      </w:r>
      <w:r w:rsidRPr="002A46C2">
        <w:rPr>
          <w:rFonts w:ascii="仿宋" w:eastAsia="仿宋" w:hAnsi="仿宋"/>
          <w:color w:val="000000"/>
          <w:sz w:val="24"/>
          <w:szCs w:val="24"/>
        </w:rPr>
        <w:t>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）乘机场大巴，约</w:t>
      </w:r>
      <w:r w:rsidRPr="002A46C2">
        <w:rPr>
          <w:rFonts w:ascii="仿宋" w:eastAsia="仿宋" w:hAnsi="仿宋"/>
          <w:color w:val="000000"/>
          <w:sz w:val="24"/>
          <w:szCs w:val="24"/>
        </w:rPr>
        <w:t>45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分钟到达阿波罗大酒店，再换乘出租车，预计</w:t>
      </w:r>
      <w:r w:rsidRPr="002A46C2">
        <w:rPr>
          <w:rFonts w:ascii="仿宋" w:eastAsia="仿宋" w:hAnsi="仿宋"/>
          <w:color w:val="000000"/>
          <w:sz w:val="24"/>
          <w:szCs w:val="24"/>
        </w:rPr>
        <w:t>15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元左右可到。（</w:t>
      </w:r>
      <w:r w:rsidRPr="002A46C2">
        <w:rPr>
          <w:rFonts w:ascii="仿宋" w:eastAsia="仿宋" w:hAnsi="仿宋"/>
          <w:color w:val="000000"/>
          <w:sz w:val="24"/>
          <w:szCs w:val="24"/>
        </w:rPr>
        <w:t>2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）全程出租车</w:t>
      </w:r>
      <w:r w:rsidRPr="002A46C2">
        <w:rPr>
          <w:rFonts w:ascii="仿宋" w:eastAsia="仿宋" w:hAnsi="仿宋"/>
          <w:color w:val="000000"/>
          <w:sz w:val="24"/>
          <w:szCs w:val="24"/>
        </w:rPr>
        <w:t>220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</w:t>
      </w:r>
      <w:r w:rsidRPr="002A46C2">
        <w:rPr>
          <w:rFonts w:ascii="仿宋" w:eastAsia="仿宋" w:hAnsi="仿宋"/>
          <w:color w:val="000000"/>
          <w:sz w:val="24"/>
          <w:szCs w:val="24"/>
        </w:rPr>
        <w:t>/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趟次（含过路费）。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福州南站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宾馆：乘出租预计</w:t>
      </w:r>
      <w:r w:rsidRPr="002A46C2">
        <w:rPr>
          <w:rFonts w:ascii="仿宋" w:eastAsia="仿宋" w:hAnsi="仿宋"/>
          <w:color w:val="000000"/>
          <w:sz w:val="24"/>
          <w:szCs w:val="24"/>
        </w:rPr>
        <w:t>40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元左右到达。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3.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福州站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宾馆：乘出租预计</w:t>
      </w:r>
      <w:r w:rsidRPr="002A46C2">
        <w:rPr>
          <w:rFonts w:ascii="仿宋" w:eastAsia="仿宋" w:hAnsi="仿宋"/>
          <w:color w:val="000000"/>
          <w:sz w:val="24"/>
          <w:szCs w:val="24"/>
        </w:rPr>
        <w:t>15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元左右到达。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四、住宿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本次会议预定了不同档次，不同价格的酒店（详见回执表），请代表在填写回执表时，注明详细信息。若指定酒店，建议提前汇款，可预留房源；未收到汇款的，按照报到顺序和当时房源安排；如无须会务组安排住房，也请注明自行解决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预定</w:t>
      </w:r>
      <w:r w:rsidRPr="002A46C2">
        <w:rPr>
          <w:rFonts w:ascii="仿宋" w:eastAsia="仿宋" w:hAnsi="仿宋"/>
          <w:color w:val="000000"/>
          <w:sz w:val="24"/>
          <w:szCs w:val="24"/>
        </w:rPr>
        <w:t>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日晚</w:t>
      </w:r>
      <w:r w:rsidRPr="002A46C2">
        <w:rPr>
          <w:rFonts w:ascii="仿宋" w:eastAsia="仿宋" w:hAnsi="仿宋"/>
          <w:color w:val="000000"/>
          <w:sz w:val="24"/>
          <w:szCs w:val="24"/>
        </w:rPr>
        <w:t>18:00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点以后报到的代表，请于当日</w:t>
      </w:r>
      <w:r w:rsidRPr="002A46C2">
        <w:rPr>
          <w:rFonts w:ascii="仿宋" w:eastAsia="仿宋" w:hAnsi="仿宋"/>
          <w:color w:val="000000"/>
          <w:sz w:val="24"/>
          <w:szCs w:val="24"/>
        </w:rPr>
        <w:t>16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点前以短信方式与会务组吕杨（电话</w:t>
      </w:r>
      <w:r w:rsidRPr="002A46C2">
        <w:rPr>
          <w:rFonts w:ascii="仿宋" w:eastAsia="仿宋" w:hAnsi="仿宋"/>
          <w:color w:val="000000"/>
          <w:sz w:val="24"/>
          <w:szCs w:val="24"/>
        </w:rPr>
        <w:t>13811116258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）联系留房。当天未联系者，视当时房源安排。</w:t>
      </w:r>
    </w:p>
    <w:p w:rsidR="000169C7" w:rsidRPr="002A46C2" w:rsidRDefault="000169C7" w:rsidP="0041460F">
      <w:pPr>
        <w:autoSpaceDN w:val="0"/>
        <w:adjustRightInd w:val="0"/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五、物流项目展示。本次会议向参会单位提供物流项目展示服务。文字及图片由展示单位提供并联系确认。如有需要请于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31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与赵茂銮联系，电话：</w:t>
      </w:r>
      <w:r w:rsidRPr="002A46C2">
        <w:rPr>
          <w:rFonts w:ascii="仿宋" w:eastAsia="仿宋" w:hAnsi="仿宋"/>
          <w:color w:val="000000"/>
          <w:sz w:val="24"/>
          <w:szCs w:val="24"/>
        </w:rPr>
        <w:t>13905904881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。每块</w:t>
      </w:r>
      <w:r w:rsidRPr="002A46C2">
        <w:rPr>
          <w:rFonts w:ascii="仿宋" w:eastAsia="仿宋" w:hAnsi="仿宋"/>
          <w:color w:val="000000"/>
          <w:sz w:val="24"/>
          <w:szCs w:val="24"/>
        </w:rPr>
        <w:t>X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展架（</w:t>
      </w:r>
      <w:r w:rsidRPr="002A46C2">
        <w:rPr>
          <w:rFonts w:ascii="仿宋" w:eastAsia="仿宋" w:hAnsi="仿宋"/>
          <w:color w:val="000000"/>
          <w:sz w:val="24"/>
          <w:szCs w:val="24"/>
        </w:rPr>
        <w:t>80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cm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180CM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）收取制作及安装展示费用</w:t>
      </w:r>
      <w:r w:rsidRPr="002A46C2">
        <w:rPr>
          <w:rFonts w:ascii="仿宋" w:eastAsia="仿宋" w:hAnsi="仿宋"/>
          <w:color w:val="000000"/>
          <w:sz w:val="24"/>
          <w:szCs w:val="24"/>
        </w:rPr>
        <w:t>1000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元。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六、会议费（含会议、同传、资料、餐费及参观）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每位代表</w:t>
      </w:r>
      <w:r w:rsidRPr="002A46C2">
        <w:rPr>
          <w:rFonts w:ascii="仿宋" w:eastAsia="仿宋" w:hAnsi="仿宋"/>
          <w:color w:val="000000"/>
          <w:sz w:val="24"/>
          <w:szCs w:val="24"/>
        </w:rPr>
        <w:t>2200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元；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中国物流与采购联合会会员单位（含各专委会）、拟加入中国物流学会的代表</w:t>
      </w:r>
      <w:r w:rsidRPr="002A46C2">
        <w:rPr>
          <w:rFonts w:ascii="仿宋" w:eastAsia="仿宋" w:hAnsi="仿宋"/>
          <w:color w:val="000000"/>
          <w:sz w:val="24"/>
          <w:szCs w:val="24"/>
        </w:rPr>
        <w:t>1900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元（其中含中国物流学会会费</w:t>
      </w:r>
      <w:r w:rsidRPr="002A46C2">
        <w:rPr>
          <w:rFonts w:ascii="仿宋" w:eastAsia="仿宋" w:hAnsi="仿宋"/>
          <w:color w:val="000000"/>
          <w:sz w:val="24"/>
          <w:szCs w:val="24"/>
        </w:rPr>
        <w:t>300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元），全日制在校学生凭学生证每位收取</w:t>
      </w:r>
      <w:r w:rsidRPr="002A46C2">
        <w:rPr>
          <w:rFonts w:ascii="仿宋" w:eastAsia="仿宋" w:hAnsi="仿宋"/>
          <w:color w:val="000000"/>
          <w:sz w:val="24"/>
          <w:szCs w:val="24"/>
        </w:rPr>
        <w:t>1700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元（含</w:t>
      </w:r>
      <w:r w:rsidRPr="002A46C2">
        <w:rPr>
          <w:rFonts w:ascii="仿宋" w:eastAsia="仿宋" w:hAnsi="仿宋"/>
          <w:color w:val="000000"/>
          <w:sz w:val="24"/>
          <w:szCs w:val="24"/>
        </w:rPr>
        <w:t>100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元会费）；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3.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中国物流学会会员（本届已注册的）每位</w:t>
      </w:r>
      <w:r w:rsidRPr="002A46C2">
        <w:rPr>
          <w:rFonts w:ascii="仿宋" w:eastAsia="仿宋" w:hAnsi="仿宋"/>
          <w:color w:val="000000"/>
          <w:sz w:val="24"/>
          <w:szCs w:val="24"/>
        </w:rPr>
        <w:t>1600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七、交费方式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现场交现金或提前汇款。由于本次会议规模较大，欢迎参会代表提前汇款，报到时领取发票。提前汇款的代表请于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2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31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将款汇至以下帐号：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收款单位：中国物流学会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  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开户行：工商银行北京礼士路支行。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帐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号：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0200003609088117079 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办理汇款后，请将汇款凭证传真给我部，并注明发票抬头和联系人姓名、手机。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八、返程及其它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会议于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</w:t>
        </w:r>
      </w:smartTag>
      <w:r w:rsidRPr="002A46C2">
        <w:rPr>
          <w:rFonts w:ascii="仿宋" w:eastAsia="仿宋" w:hAnsi="仿宋"/>
          <w:color w:val="000000"/>
          <w:sz w:val="24"/>
          <w:szCs w:val="24"/>
        </w:rPr>
        <w:t>17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Pr="002A46C2">
        <w:rPr>
          <w:rFonts w:ascii="仿宋" w:eastAsia="仿宋" w:hAnsi="仿宋"/>
          <w:color w:val="000000"/>
          <w:sz w:val="24"/>
          <w:szCs w:val="24"/>
        </w:rPr>
        <w:t>30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左右结束，请代表自行安排返程时间。</w:t>
      </w:r>
    </w:p>
    <w:p w:rsidR="000169C7" w:rsidRPr="002A46C2" w:rsidRDefault="000169C7" w:rsidP="0041460F">
      <w:pPr>
        <w:snapToGrid w:val="0"/>
        <w:spacing w:line="360" w:lineRule="exact"/>
        <w:ind w:firstLineChars="200" w:firstLine="31680"/>
        <w:rPr>
          <w:rFonts w:ascii="仿宋" w:eastAsia="仿宋" w:hAnsi="仿宋"/>
          <w:sz w:val="24"/>
          <w:szCs w:val="24"/>
        </w:rPr>
        <w:sectPr w:rsidR="000169C7" w:rsidRPr="002A46C2" w:rsidSect="00285C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88" w:bottom="1440" w:left="1588" w:header="851" w:footer="1593" w:gutter="0"/>
          <w:pgNumType w:start="1"/>
          <w:cols w:space="720"/>
          <w:docGrid w:type="lines" w:linePitch="312"/>
        </w:sect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为做好会后服务，我们联系了福州布兰卡环球旅行社有限公司，可提供旅游，火车票、机票代订服务。联系人：邹婷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手机：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13314904865  </w:t>
      </w:r>
      <w:r w:rsidRPr="002A46C2">
        <w:rPr>
          <w:rFonts w:ascii="仿宋" w:eastAsia="仿宋" w:hAnsi="仿宋" w:hint="eastAsia"/>
          <w:color w:val="000000"/>
          <w:spacing w:val="22"/>
          <w:w w:val="79"/>
          <w:kern w:val="0"/>
          <w:sz w:val="24"/>
          <w:szCs w:val="24"/>
          <w:fitText w:val="2520" w:id="440560640"/>
        </w:rPr>
        <w:t>电话：</w:t>
      </w:r>
      <w:r w:rsidRPr="002A46C2">
        <w:rPr>
          <w:rFonts w:ascii="仿宋" w:eastAsia="仿宋" w:hAnsi="仿宋"/>
          <w:color w:val="000000"/>
          <w:spacing w:val="22"/>
          <w:w w:val="79"/>
          <w:kern w:val="0"/>
          <w:sz w:val="24"/>
          <w:szCs w:val="24"/>
          <w:fitText w:val="2520" w:id="440560640"/>
        </w:rPr>
        <w:t>0591—87889052</w:t>
      </w:r>
      <w:r w:rsidRPr="002A46C2">
        <w:rPr>
          <w:rFonts w:ascii="仿宋" w:eastAsia="仿宋" w:hAnsi="仿宋" w:hint="eastAsia"/>
          <w:color w:val="000000"/>
          <w:spacing w:val="-1"/>
          <w:w w:val="79"/>
          <w:kern w:val="0"/>
          <w:sz w:val="24"/>
          <w:szCs w:val="24"/>
          <w:fitText w:val="2520" w:id="440560640"/>
        </w:rPr>
        <w:t>。</w:t>
      </w:r>
    </w:p>
    <w:p w:rsidR="000169C7" w:rsidRPr="002A46C2" w:rsidRDefault="000169C7" w:rsidP="0041460F">
      <w:pPr>
        <w:tabs>
          <w:tab w:val="left" w:pos="3930"/>
        </w:tabs>
        <w:ind w:leftChars="-80" w:left="31680" w:hangingChars="56" w:firstLine="31680"/>
      </w:pPr>
    </w:p>
    <w:sectPr w:rsidR="000169C7" w:rsidRPr="002A46C2" w:rsidSect="009F7A12">
      <w:footerReference w:type="even" r:id="rId12"/>
      <w:footerReference w:type="default" r:id="rId13"/>
      <w:pgSz w:w="16838" w:h="11906" w:orient="landscape"/>
      <w:pgMar w:top="1588" w:right="1440" w:bottom="1588" w:left="1440" w:header="851" w:footer="1593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C7" w:rsidRDefault="000169C7" w:rsidP="002A46C2">
      <w:r>
        <w:separator/>
      </w:r>
    </w:p>
  </w:endnote>
  <w:endnote w:type="continuationSeparator" w:id="0">
    <w:p w:rsidR="000169C7" w:rsidRDefault="000169C7" w:rsidP="002A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 w:rsidP="00AA63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9C7" w:rsidRDefault="000169C7" w:rsidP="0008133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Pr="0008133A" w:rsidRDefault="000169C7" w:rsidP="00122C8F">
    <w:pPr>
      <w:pStyle w:val="Footer"/>
      <w:framePr w:wrap="around" w:vAnchor="text" w:hAnchor="margin" w:xAlign="outside" w:y="1"/>
      <w:jc w:val="center"/>
      <w:rPr>
        <w:rStyle w:val="PageNumber"/>
        <w:sz w:val="28"/>
        <w:szCs w:val="28"/>
      </w:rPr>
    </w:pPr>
    <w:r w:rsidRPr="0008133A">
      <w:rPr>
        <w:rStyle w:val="PageNumber"/>
        <w:sz w:val="28"/>
        <w:szCs w:val="28"/>
      </w:rPr>
      <w:t xml:space="preserve">— </w:t>
    </w:r>
    <w:r w:rsidRPr="0008133A">
      <w:rPr>
        <w:rStyle w:val="PageNumber"/>
        <w:sz w:val="28"/>
        <w:szCs w:val="28"/>
      </w:rPr>
      <w:fldChar w:fldCharType="begin"/>
    </w:r>
    <w:r w:rsidRPr="0008133A">
      <w:rPr>
        <w:rStyle w:val="PageNumber"/>
        <w:sz w:val="28"/>
        <w:szCs w:val="28"/>
      </w:rPr>
      <w:instrText xml:space="preserve">PAGE  </w:instrText>
    </w:r>
    <w:r w:rsidRPr="0008133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08133A">
      <w:rPr>
        <w:rStyle w:val="PageNumber"/>
        <w:sz w:val="28"/>
        <w:szCs w:val="28"/>
      </w:rPr>
      <w:fldChar w:fldCharType="end"/>
    </w:r>
    <w:r w:rsidRPr="0008133A">
      <w:rPr>
        <w:rStyle w:val="PageNumber"/>
        <w:sz w:val="28"/>
        <w:szCs w:val="28"/>
      </w:rPr>
      <w:t xml:space="preserve"> —</w:t>
    </w:r>
  </w:p>
  <w:p w:rsidR="000169C7" w:rsidRDefault="000169C7" w:rsidP="004F79B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 w:rsidP="00AA63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9C7" w:rsidRDefault="000169C7" w:rsidP="0008133A">
    <w:pPr>
      <w:pStyle w:val="Footer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Pr="0008133A" w:rsidRDefault="000169C7" w:rsidP="0041460F">
    <w:pPr>
      <w:pStyle w:val="Footer"/>
      <w:framePr w:wrap="around" w:vAnchor="text" w:hAnchor="margin" w:xAlign="outside" w:y="1"/>
      <w:ind w:firstLineChars="2350" w:firstLine="31680"/>
      <w:rPr>
        <w:rStyle w:val="PageNumber"/>
        <w:sz w:val="28"/>
        <w:szCs w:val="28"/>
      </w:rPr>
    </w:pPr>
    <w:r w:rsidRPr="0008133A"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t>6</w:t>
    </w:r>
    <w:r w:rsidRPr="0008133A">
      <w:rPr>
        <w:rStyle w:val="PageNumber"/>
        <w:sz w:val="28"/>
        <w:szCs w:val="28"/>
      </w:rPr>
      <w:t xml:space="preserve"> —</w:t>
    </w:r>
  </w:p>
  <w:p w:rsidR="000169C7" w:rsidRDefault="000169C7" w:rsidP="004F79B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C7" w:rsidRDefault="000169C7" w:rsidP="002A46C2">
      <w:r>
        <w:separator/>
      </w:r>
    </w:p>
  </w:footnote>
  <w:footnote w:type="continuationSeparator" w:id="0">
    <w:p w:rsidR="000169C7" w:rsidRDefault="000169C7" w:rsidP="002A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 w:rsidP="00C826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C7" w:rsidRDefault="000169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60"/>
    <w:rsid w:val="000169C7"/>
    <w:rsid w:val="00060938"/>
    <w:rsid w:val="0008133A"/>
    <w:rsid w:val="000B73EE"/>
    <w:rsid w:val="001110AC"/>
    <w:rsid w:val="00122C8F"/>
    <w:rsid w:val="001A036B"/>
    <w:rsid w:val="00285C99"/>
    <w:rsid w:val="002A46C2"/>
    <w:rsid w:val="00413CFB"/>
    <w:rsid w:val="0041460F"/>
    <w:rsid w:val="00427FA3"/>
    <w:rsid w:val="004F79BE"/>
    <w:rsid w:val="007361CB"/>
    <w:rsid w:val="00865C31"/>
    <w:rsid w:val="0088642C"/>
    <w:rsid w:val="009F7A12"/>
    <w:rsid w:val="00AA6395"/>
    <w:rsid w:val="00AB1070"/>
    <w:rsid w:val="00AC5B26"/>
    <w:rsid w:val="00AE2975"/>
    <w:rsid w:val="00C067FE"/>
    <w:rsid w:val="00C82645"/>
    <w:rsid w:val="00D026C6"/>
    <w:rsid w:val="00D0361F"/>
    <w:rsid w:val="00E70DCE"/>
    <w:rsid w:val="00E8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46C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46C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A4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156</Words>
  <Characters>895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微软用户</cp:lastModifiedBy>
  <cp:revision>8</cp:revision>
  <cp:lastPrinted>2013-09-23T09:15:00Z</cp:lastPrinted>
  <dcterms:created xsi:type="dcterms:W3CDTF">2013-09-23T09:15:00Z</dcterms:created>
  <dcterms:modified xsi:type="dcterms:W3CDTF">2013-10-08T01:44:00Z</dcterms:modified>
</cp:coreProperties>
</file>